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55" w:rsidRPr="00297055" w:rsidRDefault="00297055" w:rsidP="00297055">
      <w:pPr>
        <w:jc w:val="center"/>
        <w:rPr>
          <w:rFonts w:ascii="微软雅黑" w:eastAsia="微软雅黑" w:hAnsi="微软雅黑" w:hint="eastAsia"/>
          <w:sz w:val="32"/>
          <w:szCs w:val="21"/>
        </w:rPr>
      </w:pPr>
      <w:r w:rsidRPr="00297055">
        <w:rPr>
          <w:rFonts w:ascii="微软雅黑" w:eastAsia="微软雅黑" w:hAnsi="微软雅黑" w:hint="eastAsia"/>
          <w:sz w:val="32"/>
          <w:szCs w:val="21"/>
        </w:rPr>
        <w:t>变更内容</w:t>
      </w:r>
    </w:p>
    <w:p w:rsidR="00297055" w:rsidRPr="00297055" w:rsidRDefault="00297055" w:rsidP="00297055">
      <w:pPr>
        <w:rPr>
          <w:rFonts w:ascii="微软雅黑" w:eastAsia="微软雅黑" w:hAnsi="微软雅黑"/>
          <w:b/>
          <w:bCs/>
          <w:szCs w:val="21"/>
        </w:rPr>
      </w:pPr>
      <w:r w:rsidRPr="00297055">
        <w:rPr>
          <w:rFonts w:ascii="微软雅黑" w:eastAsia="微软雅黑" w:hAnsi="微软雅黑" w:hint="eastAsia"/>
          <w:b/>
          <w:bCs/>
          <w:szCs w:val="21"/>
        </w:rPr>
        <w:t>原采购信息内容：</w:t>
      </w:r>
    </w:p>
    <w:p w:rsidR="00297055" w:rsidRPr="00297055" w:rsidRDefault="00297055" w:rsidP="00297055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297055">
        <w:rPr>
          <w:rFonts w:ascii="微软雅黑" w:eastAsia="微软雅黑" w:hAnsi="微软雅黑" w:hint="eastAsia"/>
          <w:szCs w:val="21"/>
        </w:rPr>
        <w:t>1、竞争性磋商文件第六章 校史馆采购需求</w:t>
      </w:r>
      <w:r w:rsidRPr="00297055">
        <w:rPr>
          <w:rFonts w:ascii="宋体" w:hAnsi="宋体" w:cs="宋体" w:hint="eastAsia"/>
          <w:b/>
          <w:bCs/>
          <w:color w:val="000000"/>
          <w:kern w:val="0"/>
          <w:szCs w:val="21"/>
        </w:rPr>
        <w:t>二、总体思路及框架中内容：“</w:t>
      </w:r>
      <w:r w:rsidRPr="00297055">
        <w:rPr>
          <w:rFonts w:ascii="宋体" w:hAnsi="宋体" w:cs="宋体" w:hint="eastAsia"/>
          <w:szCs w:val="21"/>
        </w:rPr>
        <w:t>4.展线设计：参观线路自西门进入中庭，沿逆时针走向参观。</w:t>
      </w:r>
      <w:r w:rsidRPr="00297055">
        <w:rPr>
          <w:rFonts w:ascii="宋体" w:hAnsi="宋体" w:cs="宋体" w:hint="eastAsia"/>
          <w:b/>
          <w:bCs/>
          <w:color w:val="000000"/>
          <w:kern w:val="0"/>
          <w:szCs w:val="21"/>
        </w:rPr>
        <w:t>”</w:t>
      </w:r>
      <w:r w:rsidRPr="00297055">
        <w:rPr>
          <w:rFonts w:ascii="微软雅黑" w:eastAsia="微软雅黑" w:hAnsi="微软雅黑" w:hint="eastAsia"/>
          <w:szCs w:val="21"/>
        </w:rPr>
        <w:t>；</w:t>
      </w:r>
    </w:p>
    <w:p w:rsidR="00297055" w:rsidRPr="00297055" w:rsidRDefault="00297055" w:rsidP="0029705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 w:hint="eastAsia"/>
          <w:b/>
          <w:bCs/>
          <w:color w:val="000000"/>
          <w:kern w:val="0"/>
          <w:szCs w:val="21"/>
        </w:rPr>
      </w:pPr>
      <w:r w:rsidRPr="00297055">
        <w:rPr>
          <w:rFonts w:ascii="微软雅黑" w:eastAsia="微软雅黑" w:hAnsi="微软雅黑" w:hint="eastAsia"/>
          <w:szCs w:val="21"/>
        </w:rPr>
        <w:t>2、竞争性磋商公告内容：</w:t>
      </w:r>
      <w:r w:rsidRPr="00297055">
        <w:rPr>
          <w:rFonts w:ascii="宋体" w:hAnsi="宋体" w:cs="宋体" w:hint="eastAsia"/>
          <w:b/>
          <w:bCs/>
          <w:color w:val="000000"/>
          <w:kern w:val="0"/>
          <w:szCs w:val="21"/>
        </w:rPr>
        <w:t>“</w:t>
      </w:r>
      <w:r w:rsidRPr="00297055">
        <w:rPr>
          <w:rFonts w:ascii="宋体" w:hAnsi="宋体" w:cs="宋体" w:hint="eastAsia"/>
          <w:kern w:val="0"/>
          <w:szCs w:val="21"/>
        </w:rPr>
        <w:t>五、递交响应文件时间及地点</w:t>
      </w:r>
      <w:r w:rsidRPr="00297055">
        <w:rPr>
          <w:rFonts w:ascii="微软雅黑" w:eastAsia="微软雅黑" w:hAnsi="微软雅黑" w:hint="eastAsia"/>
          <w:szCs w:val="21"/>
        </w:rPr>
        <w:t xml:space="preserve">中内容  </w:t>
      </w:r>
      <w:r w:rsidRPr="00297055">
        <w:rPr>
          <w:rFonts w:ascii="宋体" w:hAnsi="宋体" w:cs="宋体" w:hint="eastAsia"/>
          <w:kern w:val="0"/>
          <w:szCs w:val="21"/>
        </w:rPr>
        <w:t>1.</w:t>
      </w:r>
      <w:r w:rsidRPr="00297055">
        <w:rPr>
          <w:rFonts w:ascii="宋体" w:hAnsi="宋体" w:cs="宋体" w:hint="eastAsia"/>
          <w:kern w:val="0"/>
          <w:szCs w:val="21"/>
          <w:lang w:val="zh-CN"/>
        </w:rPr>
        <w:t>时间：</w:t>
      </w:r>
      <w:r w:rsidRPr="00297055">
        <w:rPr>
          <w:rFonts w:ascii="宋体" w:hAnsi="宋体" w:cs="宋体"/>
          <w:kern w:val="0"/>
          <w:szCs w:val="21"/>
        </w:rPr>
        <w:t>2019年</w:t>
      </w:r>
      <w:r w:rsidRPr="00297055">
        <w:rPr>
          <w:rFonts w:ascii="宋体" w:hAnsi="宋体" w:cs="宋体" w:hint="eastAsia"/>
          <w:kern w:val="0"/>
          <w:szCs w:val="21"/>
        </w:rPr>
        <w:t>11月29日08</w:t>
      </w:r>
      <w:r w:rsidRPr="00297055">
        <w:rPr>
          <w:rFonts w:ascii="宋体" w:hAnsi="宋体" w:cs="宋体"/>
          <w:kern w:val="0"/>
          <w:szCs w:val="21"/>
        </w:rPr>
        <w:t>时30分至2019年</w:t>
      </w:r>
      <w:r w:rsidRPr="00297055">
        <w:rPr>
          <w:rFonts w:ascii="宋体" w:hAnsi="宋体" w:cs="宋体" w:hint="eastAsia"/>
          <w:kern w:val="0"/>
          <w:szCs w:val="21"/>
        </w:rPr>
        <w:t>11月29日09</w:t>
      </w:r>
      <w:r w:rsidRPr="00297055">
        <w:rPr>
          <w:rFonts w:ascii="宋体" w:hAnsi="宋体" w:cs="宋体"/>
          <w:kern w:val="0"/>
          <w:szCs w:val="21"/>
        </w:rPr>
        <w:t>时00分</w:t>
      </w:r>
      <w:r w:rsidRPr="00297055">
        <w:rPr>
          <w:rFonts w:ascii="宋体" w:hAnsi="宋体" w:cs="宋体" w:hint="eastAsia"/>
          <w:kern w:val="0"/>
          <w:szCs w:val="21"/>
        </w:rPr>
        <w:t>（北京时间）</w:t>
      </w:r>
      <w:r w:rsidRPr="00297055">
        <w:rPr>
          <w:rFonts w:ascii="宋体" w:hAnsi="宋体" w:cs="宋体" w:hint="eastAsia"/>
          <w:b/>
          <w:bCs/>
          <w:color w:val="000000"/>
          <w:kern w:val="0"/>
          <w:szCs w:val="21"/>
        </w:rPr>
        <w:t>”及</w:t>
      </w:r>
      <w:r w:rsidRPr="00297055">
        <w:rPr>
          <w:rFonts w:ascii="微软雅黑" w:eastAsia="微软雅黑" w:hAnsi="微软雅黑" w:hint="eastAsia"/>
          <w:szCs w:val="21"/>
        </w:rPr>
        <w:t>竞争性磋商公告</w:t>
      </w:r>
      <w:r w:rsidRPr="00297055">
        <w:rPr>
          <w:rFonts w:ascii="宋体" w:hAnsi="宋体" w:cs="宋体" w:hint="eastAsia"/>
          <w:b/>
          <w:bCs/>
          <w:color w:val="000000"/>
          <w:kern w:val="0"/>
          <w:szCs w:val="21"/>
        </w:rPr>
        <w:t>“</w:t>
      </w:r>
      <w:r w:rsidRPr="00297055">
        <w:rPr>
          <w:rFonts w:ascii="微软雅黑" w:eastAsia="微软雅黑" w:hAnsi="微软雅黑" w:hint="eastAsia"/>
          <w:szCs w:val="21"/>
        </w:rPr>
        <w:t>六、磋商时间及地点  1.时间：2019年11月29日09时00分（北京时间）</w:t>
      </w:r>
      <w:r w:rsidRPr="00297055">
        <w:rPr>
          <w:rFonts w:ascii="宋体" w:hAnsi="宋体" w:cs="宋体" w:hint="eastAsia"/>
          <w:b/>
          <w:bCs/>
          <w:color w:val="000000"/>
          <w:kern w:val="0"/>
          <w:szCs w:val="21"/>
        </w:rPr>
        <w:t>”</w:t>
      </w:r>
    </w:p>
    <w:p w:rsidR="00297055" w:rsidRPr="00297055" w:rsidRDefault="00297055" w:rsidP="00297055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297055">
        <w:rPr>
          <w:rFonts w:ascii="微软雅黑" w:eastAsia="微软雅黑" w:hAnsi="微软雅黑" w:hint="eastAsia"/>
          <w:szCs w:val="21"/>
        </w:rPr>
        <w:t>3、竞争性磋商文件第八章  响应文件格式 设计图纸 ：“注：A3纸彩色打印，折叠放入投标文件中”；</w:t>
      </w:r>
    </w:p>
    <w:p w:rsidR="00297055" w:rsidRPr="00297055" w:rsidRDefault="00297055" w:rsidP="00297055">
      <w:pPr>
        <w:tabs>
          <w:tab w:val="left" w:pos="666"/>
        </w:tabs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 w:rsidRPr="00297055">
        <w:rPr>
          <w:rFonts w:ascii="微软雅黑" w:eastAsia="微软雅黑" w:hAnsi="微软雅黑" w:hint="eastAsia"/>
          <w:szCs w:val="21"/>
        </w:rPr>
        <w:t>4、</w:t>
      </w:r>
      <w:r w:rsidRPr="00297055">
        <w:rPr>
          <w:rFonts w:ascii="宋体" w:eastAsia="宋体" w:hAnsi="宋体" w:cs="宋体" w:hint="eastAsia"/>
          <w:szCs w:val="21"/>
        </w:rPr>
        <w:t>招标文件P40/P45页：合同工期：供应商在签订合同后30</w:t>
      </w:r>
      <w:proofErr w:type="gramStart"/>
      <w:r w:rsidRPr="00297055">
        <w:rPr>
          <w:rFonts w:ascii="宋体" w:eastAsia="宋体" w:hAnsi="宋体" w:cs="宋体" w:hint="eastAsia"/>
          <w:szCs w:val="21"/>
        </w:rPr>
        <w:t>日历天</w:t>
      </w:r>
      <w:proofErr w:type="gramEnd"/>
      <w:r w:rsidRPr="00297055">
        <w:rPr>
          <w:rFonts w:ascii="宋体" w:eastAsia="宋体" w:hAnsi="宋体" w:cs="宋体" w:hint="eastAsia"/>
          <w:szCs w:val="21"/>
        </w:rPr>
        <w:t>内完成深化设计,60</w:t>
      </w:r>
      <w:proofErr w:type="gramStart"/>
      <w:r w:rsidRPr="00297055">
        <w:rPr>
          <w:rFonts w:ascii="宋体" w:eastAsia="宋体" w:hAnsi="宋体" w:cs="宋体" w:hint="eastAsia"/>
          <w:szCs w:val="21"/>
        </w:rPr>
        <w:t>日历天</w:t>
      </w:r>
      <w:proofErr w:type="gramEnd"/>
      <w:r w:rsidRPr="00297055">
        <w:rPr>
          <w:rFonts w:ascii="宋体" w:eastAsia="宋体" w:hAnsi="宋体" w:cs="宋体" w:hint="eastAsia"/>
          <w:szCs w:val="21"/>
        </w:rPr>
        <w:t>内完成平面布展设计，布展开工时间以甲方开</w:t>
      </w:r>
      <w:proofErr w:type="gramStart"/>
      <w:r w:rsidRPr="00297055">
        <w:rPr>
          <w:rFonts w:ascii="宋体" w:eastAsia="宋体" w:hAnsi="宋体" w:cs="宋体" w:hint="eastAsia"/>
          <w:szCs w:val="21"/>
        </w:rPr>
        <w:t>工令</w:t>
      </w:r>
      <w:proofErr w:type="gramEnd"/>
      <w:r w:rsidRPr="00297055">
        <w:rPr>
          <w:rFonts w:ascii="宋体" w:eastAsia="宋体" w:hAnsi="宋体" w:cs="宋体" w:hint="eastAsia"/>
          <w:szCs w:val="21"/>
        </w:rPr>
        <w:t>为准，工期不超过60日历天，全部完工且通过验收后移交给采购人（包括基础装修施工、布展、</w:t>
      </w:r>
      <w:r w:rsidRPr="00297055">
        <w:rPr>
          <w:rFonts w:ascii="宋体" w:eastAsia="宋体" w:hAnsi="宋体" w:cs="宋体" w:hint="eastAsia"/>
          <w:b/>
          <w:bCs/>
          <w:szCs w:val="21"/>
        </w:rPr>
        <w:t>展品展项</w:t>
      </w:r>
      <w:r w:rsidRPr="00297055">
        <w:rPr>
          <w:rFonts w:ascii="宋体" w:eastAsia="宋体" w:hAnsi="宋体" w:cs="宋体" w:hint="eastAsia"/>
          <w:szCs w:val="21"/>
        </w:rPr>
        <w:t>及验收等）</w:t>
      </w:r>
    </w:p>
    <w:p w:rsidR="00297055" w:rsidRPr="00297055" w:rsidRDefault="00297055" w:rsidP="00297055">
      <w:pPr>
        <w:tabs>
          <w:tab w:val="left" w:pos="666"/>
        </w:tabs>
        <w:spacing w:line="360" w:lineRule="auto"/>
        <w:jc w:val="left"/>
        <w:rPr>
          <w:rFonts w:ascii="宋体" w:eastAsia="宋体" w:hAnsi="宋体" w:cs="宋体"/>
          <w:szCs w:val="21"/>
        </w:rPr>
      </w:pPr>
      <w:r w:rsidRPr="00297055">
        <w:rPr>
          <w:rFonts w:ascii="宋体" w:eastAsia="宋体" w:hAnsi="宋体" w:cs="宋体" w:hint="eastAsia"/>
          <w:szCs w:val="21"/>
        </w:rPr>
        <w:t>招标文件P47页：施工：（2）布展施工：展台、展板、</w:t>
      </w:r>
      <w:r w:rsidRPr="00297055">
        <w:rPr>
          <w:rFonts w:ascii="宋体" w:eastAsia="宋体" w:hAnsi="宋体" w:cs="宋体" w:hint="eastAsia"/>
          <w:b/>
          <w:bCs/>
          <w:szCs w:val="21"/>
        </w:rPr>
        <w:t>模型</w:t>
      </w:r>
      <w:r w:rsidRPr="00297055">
        <w:rPr>
          <w:rFonts w:ascii="宋体" w:eastAsia="宋体" w:hAnsi="宋体" w:cs="宋体" w:hint="eastAsia"/>
          <w:szCs w:val="21"/>
        </w:rPr>
        <w:t>、艺术装置、多媒体展示，综合布线、设备、多媒体系统集成的采购及安装。</w:t>
      </w:r>
    </w:p>
    <w:p w:rsidR="00297055" w:rsidRPr="00297055" w:rsidRDefault="00297055" w:rsidP="00297055">
      <w:pPr>
        <w:spacing w:line="360" w:lineRule="auto"/>
        <w:ind w:firstLineChars="294" w:firstLine="620"/>
        <w:rPr>
          <w:rFonts w:ascii="宋体" w:hAnsi="宋体" w:cs="宋体"/>
          <w:b/>
          <w:bCs/>
          <w:color w:val="000000"/>
          <w:szCs w:val="21"/>
        </w:rPr>
      </w:pPr>
      <w:r w:rsidRPr="00297055">
        <w:rPr>
          <w:rFonts w:ascii="宋体" w:hAnsi="宋体" w:cs="宋体" w:hint="eastAsia"/>
          <w:b/>
          <w:bCs/>
          <w:color w:val="000000"/>
          <w:szCs w:val="21"/>
        </w:rPr>
        <w:t>请问：展品、模型是否为甲供？</w:t>
      </w:r>
    </w:p>
    <w:p w:rsidR="00297055" w:rsidRPr="00297055" w:rsidRDefault="00297055" w:rsidP="00297055">
      <w:pPr>
        <w:pStyle w:val="2"/>
        <w:spacing w:line="360" w:lineRule="auto"/>
        <w:ind w:leftChars="0" w:left="0" w:firstLine="420"/>
      </w:pPr>
      <w:r w:rsidRPr="00297055">
        <w:rPr>
          <w:rFonts w:hint="eastAsia"/>
        </w:rPr>
        <w:t>5</w:t>
      </w:r>
      <w:r w:rsidRPr="00297055">
        <w:rPr>
          <w:rFonts w:hint="eastAsia"/>
        </w:rPr>
        <w:t>、招标文件</w:t>
      </w:r>
      <w:r w:rsidRPr="00297055">
        <w:rPr>
          <w:rFonts w:hint="eastAsia"/>
        </w:rPr>
        <w:t>P48</w:t>
      </w:r>
      <w:r w:rsidRPr="00297055">
        <w:rPr>
          <w:rFonts w:hint="eastAsia"/>
        </w:rPr>
        <w:t>页：</w:t>
      </w:r>
      <w:r w:rsidRPr="00297055">
        <w:rPr>
          <w:rFonts w:hint="eastAsia"/>
        </w:rPr>
        <w:t>9</w:t>
      </w:r>
      <w:r w:rsidRPr="00297055">
        <w:rPr>
          <w:rFonts w:hint="eastAsia"/>
        </w:rPr>
        <w:t>、方案应考虑通风、恒温、除湿等要求，符合消防安全要求。</w:t>
      </w:r>
    </w:p>
    <w:p w:rsidR="00297055" w:rsidRPr="00297055" w:rsidRDefault="00297055" w:rsidP="00297055">
      <w:pPr>
        <w:pStyle w:val="2"/>
        <w:spacing w:line="360" w:lineRule="auto"/>
        <w:ind w:leftChars="0" w:left="0" w:firstLineChars="0" w:firstLine="0"/>
      </w:pPr>
      <w:r w:rsidRPr="00297055">
        <w:rPr>
          <w:rFonts w:hint="eastAsia"/>
        </w:rPr>
        <w:t>招标文件</w:t>
      </w:r>
      <w:r w:rsidRPr="00297055">
        <w:rPr>
          <w:rFonts w:hint="eastAsia"/>
        </w:rPr>
        <w:t>P49</w:t>
      </w:r>
      <w:r w:rsidRPr="00297055">
        <w:rPr>
          <w:rFonts w:hint="eastAsia"/>
        </w:rPr>
        <w:t>：</w:t>
      </w:r>
      <w:r w:rsidRPr="00297055">
        <w:rPr>
          <w:rFonts w:hint="eastAsia"/>
        </w:rPr>
        <w:t>7</w:t>
      </w:r>
      <w:r w:rsidRPr="00297055">
        <w:rPr>
          <w:rFonts w:hint="eastAsia"/>
        </w:rPr>
        <w:t>、校史馆区域中央空调管道接入、桥架及末端配套在本次招标范围。</w:t>
      </w:r>
    </w:p>
    <w:p w:rsidR="00297055" w:rsidRDefault="00297055" w:rsidP="00297055">
      <w:pPr>
        <w:pStyle w:val="2"/>
        <w:spacing w:line="360" w:lineRule="auto"/>
        <w:ind w:leftChars="0" w:left="0" w:firstLineChars="0" w:firstLine="0"/>
        <w:rPr>
          <w:rFonts w:hint="eastAsia"/>
        </w:rPr>
      </w:pPr>
      <w:r w:rsidRPr="00297055">
        <w:rPr>
          <w:rFonts w:hint="eastAsia"/>
        </w:rPr>
        <w:t>请问：空调必须做成中央空调？校史馆空调是需要独立运作，还是需要与楼层内原本的中央空调相连接，只需要做接入的管道和出风口就行，不需要另外单独整室外机？如果只需接入管道，需要提供原有空调布置图。</w:t>
      </w:r>
    </w:p>
    <w:p w:rsidR="00297055" w:rsidRPr="00297055" w:rsidRDefault="00297055" w:rsidP="00297055">
      <w:pPr>
        <w:pStyle w:val="2"/>
        <w:spacing w:line="360" w:lineRule="auto"/>
        <w:ind w:leftChars="0" w:left="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6、</w:t>
      </w:r>
      <w:r w:rsidRPr="00297055">
        <w:rPr>
          <w:rFonts w:ascii="微软雅黑" w:eastAsia="微软雅黑" w:hAnsi="微软雅黑" w:hint="eastAsia"/>
        </w:rPr>
        <w:t>消防系统是消防改造</w:t>
      </w:r>
      <w:proofErr w:type="gramStart"/>
      <w:r w:rsidRPr="00297055">
        <w:rPr>
          <w:rFonts w:ascii="微软雅黑" w:eastAsia="微软雅黑" w:hAnsi="微软雅黑" w:hint="eastAsia"/>
        </w:rPr>
        <w:t>还是整馆消防</w:t>
      </w:r>
      <w:proofErr w:type="gramEnd"/>
      <w:r w:rsidRPr="00297055">
        <w:rPr>
          <w:rFonts w:ascii="微软雅黑" w:eastAsia="微软雅黑" w:hAnsi="微软雅黑" w:hint="eastAsia"/>
        </w:rPr>
        <w:t>设备、材料的更换？</w:t>
      </w:r>
    </w:p>
    <w:p w:rsidR="00297055" w:rsidRPr="00297055" w:rsidRDefault="00297055" w:rsidP="00297055">
      <w:pPr>
        <w:pStyle w:val="2"/>
        <w:spacing w:line="360" w:lineRule="auto"/>
        <w:ind w:leftChars="0" w:left="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7、</w:t>
      </w:r>
      <w:r w:rsidRPr="00297055">
        <w:rPr>
          <w:rFonts w:ascii="微软雅黑" w:eastAsia="微软雅黑" w:hAnsi="微软雅黑" w:hint="eastAsia"/>
        </w:rPr>
        <w:t>监控是否属于本次招标范围内？</w:t>
      </w:r>
    </w:p>
    <w:p w:rsidR="00297055" w:rsidRPr="00297055" w:rsidRDefault="00297055" w:rsidP="00297055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8、</w:t>
      </w:r>
      <w:r w:rsidRPr="00297055">
        <w:rPr>
          <w:rFonts w:ascii="微软雅黑" w:eastAsia="微软雅黑" w:hAnsi="微软雅黑" w:hint="eastAsia"/>
          <w:szCs w:val="21"/>
        </w:rPr>
        <w:t>竞争性磋商文件第八章  响应文件格式主要项目管理人员简历表下面内容：</w:t>
      </w:r>
      <w:proofErr w:type="gramStart"/>
      <w:r w:rsidRPr="00297055">
        <w:rPr>
          <w:rFonts w:ascii="微软雅黑" w:eastAsia="微软雅黑" w:hAnsi="微软雅黑" w:hint="eastAsia"/>
          <w:szCs w:val="21"/>
        </w:rPr>
        <w:t>“</w:t>
      </w:r>
      <w:proofErr w:type="gramEnd"/>
      <w:r w:rsidRPr="00297055">
        <w:rPr>
          <w:rFonts w:ascii="微软雅黑" w:eastAsia="微软雅黑" w:hAnsi="微软雅黑" w:hint="eastAsia"/>
          <w:szCs w:val="21"/>
        </w:rPr>
        <w:t>主</w:t>
      </w:r>
      <w:r w:rsidRPr="00297055">
        <w:rPr>
          <w:rFonts w:ascii="宋体" w:hAnsi="宋体" w:hint="eastAsia"/>
          <w:szCs w:val="21"/>
        </w:rPr>
        <w:t>要项目管理人员指项目副经理、技术负责人、专职安全生产管理人员、施工员、质量员等岗位人员，须与后面“十一”中所附的证件一致。</w:t>
      </w:r>
      <w:r w:rsidRPr="00297055">
        <w:rPr>
          <w:rFonts w:ascii="微软雅黑" w:eastAsia="微软雅黑" w:hAnsi="微软雅黑" w:hint="eastAsia"/>
          <w:szCs w:val="21"/>
        </w:rPr>
        <w:t>”</w:t>
      </w:r>
    </w:p>
    <w:p w:rsidR="00297055" w:rsidRPr="00297055" w:rsidRDefault="00297055" w:rsidP="00297055">
      <w:pPr>
        <w:spacing w:line="360" w:lineRule="auto"/>
        <w:ind w:firstLineChars="200" w:firstLine="420"/>
        <w:rPr>
          <w:szCs w:val="21"/>
        </w:rPr>
      </w:pPr>
      <w:r w:rsidRPr="00297055">
        <w:rPr>
          <w:rFonts w:ascii="微软雅黑" w:eastAsia="微软雅黑" w:hAnsi="微软雅黑" w:hint="eastAsia"/>
          <w:szCs w:val="21"/>
        </w:rPr>
        <w:lastRenderedPageBreak/>
        <w:t>9、竞争性磋商文件第八章  响应文件格式</w:t>
      </w:r>
      <w:r w:rsidRPr="00297055">
        <w:rPr>
          <w:rFonts w:ascii="黑体" w:eastAsia="黑体" w:hAnsi="宋体" w:hint="eastAsia"/>
          <w:szCs w:val="21"/>
        </w:rPr>
        <w:t>（二）近三年供应商完成的类似项目情况表</w:t>
      </w:r>
      <w:r w:rsidRPr="00297055">
        <w:rPr>
          <w:rFonts w:ascii="微软雅黑" w:eastAsia="微软雅黑" w:hAnsi="微软雅黑" w:hint="eastAsia"/>
          <w:szCs w:val="21"/>
        </w:rPr>
        <w:t>下面内容：</w:t>
      </w:r>
      <w:proofErr w:type="gramStart"/>
      <w:r w:rsidRPr="00297055">
        <w:rPr>
          <w:rFonts w:ascii="微软雅黑" w:eastAsia="微软雅黑" w:hAnsi="微软雅黑" w:hint="eastAsia"/>
          <w:szCs w:val="21"/>
        </w:rPr>
        <w:t>“</w:t>
      </w:r>
      <w:proofErr w:type="gramEnd"/>
      <w:r w:rsidRPr="00297055">
        <w:rPr>
          <w:rFonts w:ascii="微软雅黑" w:eastAsia="微软雅黑" w:hAnsi="微软雅黑" w:hint="eastAsia"/>
          <w:szCs w:val="21"/>
        </w:rPr>
        <w:t>本表在后面“十一”项中</w:t>
      </w:r>
      <w:proofErr w:type="gramStart"/>
      <w:r w:rsidRPr="00297055">
        <w:rPr>
          <w:rFonts w:ascii="微软雅黑" w:eastAsia="微软雅黑" w:hAnsi="微软雅黑" w:hint="eastAsia"/>
          <w:szCs w:val="21"/>
        </w:rPr>
        <w:t>附合同</w:t>
      </w:r>
      <w:proofErr w:type="gramEnd"/>
      <w:r w:rsidRPr="00297055">
        <w:rPr>
          <w:rFonts w:ascii="微软雅黑" w:eastAsia="微软雅黑" w:hAnsi="微软雅黑" w:hint="eastAsia"/>
          <w:szCs w:val="21"/>
        </w:rPr>
        <w:t>证明材料的复印件，具体年份要求见供应商须知前附表。每张表格只填写一个项目，并标明序号。”</w:t>
      </w:r>
      <w:bookmarkStart w:id="0" w:name="_GoBack"/>
      <w:bookmarkEnd w:id="0"/>
    </w:p>
    <w:p w:rsidR="00297055" w:rsidRPr="00297055" w:rsidRDefault="00297055" w:rsidP="00297055">
      <w:pPr>
        <w:spacing w:line="360" w:lineRule="auto"/>
        <w:rPr>
          <w:rFonts w:ascii="微软雅黑" w:eastAsia="微软雅黑" w:hAnsi="微软雅黑"/>
          <w:b/>
          <w:bCs/>
          <w:szCs w:val="21"/>
        </w:rPr>
      </w:pPr>
      <w:r w:rsidRPr="00297055">
        <w:rPr>
          <w:rFonts w:ascii="微软雅黑" w:eastAsia="微软雅黑" w:hAnsi="微软雅黑" w:hint="eastAsia"/>
          <w:b/>
          <w:bCs/>
          <w:szCs w:val="21"/>
        </w:rPr>
        <w:t>变更为：</w:t>
      </w:r>
    </w:p>
    <w:p w:rsidR="00297055" w:rsidRPr="00297055" w:rsidRDefault="00297055" w:rsidP="00297055">
      <w:pPr>
        <w:spacing w:line="360" w:lineRule="auto"/>
        <w:rPr>
          <w:rFonts w:ascii="微软雅黑" w:eastAsia="微软雅黑" w:hAnsi="微软雅黑"/>
          <w:szCs w:val="21"/>
        </w:rPr>
      </w:pPr>
      <w:r w:rsidRPr="00297055">
        <w:rPr>
          <w:rFonts w:ascii="微软雅黑" w:eastAsia="微软雅黑" w:hAnsi="微软雅黑" w:hint="eastAsia"/>
          <w:szCs w:val="21"/>
        </w:rPr>
        <w:t>1、</w:t>
      </w:r>
      <w:r w:rsidRPr="00297055">
        <w:rPr>
          <w:rFonts w:ascii="微软雅黑" w:eastAsia="微软雅黑" w:hAnsi="微软雅黑" w:hint="eastAsia"/>
          <w:szCs w:val="21"/>
        </w:rPr>
        <w:tab/>
      </w:r>
      <w:r w:rsidRPr="0065433E">
        <w:rPr>
          <w:rFonts w:ascii="微软雅黑" w:eastAsia="微软雅黑" w:hAnsi="微软雅黑" w:hint="eastAsia"/>
          <w:szCs w:val="21"/>
        </w:rPr>
        <w:t>展线设计：参观线路自西门进入中庭，沿顺时针走向参观。</w:t>
      </w:r>
      <w:r w:rsidRPr="00297055">
        <w:rPr>
          <w:rFonts w:ascii="微软雅黑" w:eastAsia="微软雅黑" w:hAnsi="微软雅黑" w:hint="eastAsia"/>
          <w:szCs w:val="21"/>
        </w:rPr>
        <w:t>；</w:t>
      </w:r>
    </w:p>
    <w:p w:rsidR="00297055" w:rsidRPr="00297055" w:rsidRDefault="00297055" w:rsidP="00297055">
      <w:pPr>
        <w:spacing w:line="360" w:lineRule="auto"/>
        <w:rPr>
          <w:rFonts w:ascii="微软雅黑" w:eastAsia="微软雅黑" w:hAnsi="微软雅黑"/>
          <w:szCs w:val="21"/>
        </w:rPr>
      </w:pPr>
      <w:r w:rsidRPr="00297055">
        <w:rPr>
          <w:rFonts w:ascii="微软雅黑" w:eastAsia="微软雅黑" w:hAnsi="微软雅黑" w:hint="eastAsia"/>
          <w:szCs w:val="21"/>
        </w:rPr>
        <w:t>2、</w:t>
      </w:r>
      <w:r w:rsidRPr="0065433E">
        <w:rPr>
          <w:rFonts w:ascii="微软雅黑" w:eastAsia="微软雅黑" w:hAnsi="微软雅黑" w:hint="eastAsia"/>
          <w:szCs w:val="21"/>
        </w:rPr>
        <w:t>“五、递交响应文件时间及地点</w:t>
      </w:r>
      <w:r w:rsidRPr="00297055">
        <w:rPr>
          <w:rFonts w:ascii="微软雅黑" w:eastAsia="微软雅黑" w:hAnsi="微软雅黑" w:hint="eastAsia"/>
          <w:szCs w:val="21"/>
        </w:rPr>
        <w:t xml:space="preserve">中内容  </w:t>
      </w:r>
      <w:r w:rsidRPr="0065433E">
        <w:rPr>
          <w:rFonts w:ascii="微软雅黑" w:eastAsia="微软雅黑" w:hAnsi="微软雅黑" w:hint="eastAsia"/>
          <w:szCs w:val="21"/>
        </w:rPr>
        <w:t>1.时间：</w:t>
      </w:r>
      <w:r w:rsidRPr="0065433E">
        <w:rPr>
          <w:rFonts w:ascii="微软雅黑" w:eastAsia="微软雅黑" w:hAnsi="微软雅黑"/>
          <w:szCs w:val="21"/>
        </w:rPr>
        <w:t>2019年</w:t>
      </w:r>
      <w:r w:rsidRPr="0065433E">
        <w:rPr>
          <w:rFonts w:ascii="微软雅黑" w:eastAsia="微软雅黑" w:hAnsi="微软雅黑" w:hint="eastAsia"/>
          <w:szCs w:val="21"/>
        </w:rPr>
        <w:t>12月4日08</w:t>
      </w:r>
      <w:r w:rsidRPr="0065433E">
        <w:rPr>
          <w:rFonts w:ascii="微软雅黑" w:eastAsia="微软雅黑" w:hAnsi="微软雅黑"/>
          <w:szCs w:val="21"/>
        </w:rPr>
        <w:t>时30分至2019年</w:t>
      </w:r>
      <w:r w:rsidRPr="0065433E">
        <w:rPr>
          <w:rFonts w:ascii="微软雅黑" w:eastAsia="微软雅黑" w:hAnsi="微软雅黑" w:hint="eastAsia"/>
          <w:szCs w:val="21"/>
        </w:rPr>
        <w:t>12月4日09</w:t>
      </w:r>
      <w:r w:rsidRPr="0065433E">
        <w:rPr>
          <w:rFonts w:ascii="微软雅黑" w:eastAsia="微软雅黑" w:hAnsi="微软雅黑"/>
          <w:szCs w:val="21"/>
        </w:rPr>
        <w:t>时00分</w:t>
      </w:r>
      <w:r w:rsidRPr="0065433E">
        <w:rPr>
          <w:rFonts w:ascii="微软雅黑" w:eastAsia="微软雅黑" w:hAnsi="微软雅黑" w:hint="eastAsia"/>
          <w:szCs w:val="21"/>
        </w:rPr>
        <w:t>（北京时间）”及</w:t>
      </w:r>
      <w:r w:rsidRPr="00297055">
        <w:rPr>
          <w:rFonts w:ascii="微软雅黑" w:eastAsia="微软雅黑" w:hAnsi="微软雅黑" w:hint="eastAsia"/>
          <w:szCs w:val="21"/>
        </w:rPr>
        <w:t>竞争性磋商公告</w:t>
      </w:r>
      <w:r w:rsidRPr="0065433E">
        <w:rPr>
          <w:rFonts w:ascii="微软雅黑" w:eastAsia="微软雅黑" w:hAnsi="微软雅黑" w:hint="eastAsia"/>
          <w:szCs w:val="21"/>
        </w:rPr>
        <w:t>“</w:t>
      </w:r>
      <w:r w:rsidRPr="00297055">
        <w:rPr>
          <w:rFonts w:ascii="微软雅黑" w:eastAsia="微软雅黑" w:hAnsi="微软雅黑" w:hint="eastAsia"/>
          <w:szCs w:val="21"/>
        </w:rPr>
        <w:t>六、磋商时间及地点  1.时间：2019年12月4日09时00分（北京时间）</w:t>
      </w:r>
      <w:r w:rsidRPr="0065433E">
        <w:rPr>
          <w:rFonts w:ascii="微软雅黑" w:eastAsia="微软雅黑" w:hAnsi="微软雅黑" w:hint="eastAsia"/>
          <w:szCs w:val="21"/>
        </w:rPr>
        <w:t>”</w:t>
      </w:r>
    </w:p>
    <w:p w:rsidR="00297055" w:rsidRPr="00297055" w:rsidRDefault="00297055" w:rsidP="00297055">
      <w:pPr>
        <w:widowControl/>
        <w:adjustRightInd w:val="0"/>
        <w:snapToGrid w:val="0"/>
        <w:spacing w:line="360" w:lineRule="auto"/>
        <w:jc w:val="left"/>
        <w:rPr>
          <w:rFonts w:ascii="微软雅黑" w:eastAsia="微软雅黑" w:hAnsi="微软雅黑"/>
          <w:szCs w:val="21"/>
        </w:rPr>
      </w:pPr>
      <w:r w:rsidRPr="00297055">
        <w:rPr>
          <w:rFonts w:ascii="微软雅黑" w:eastAsia="微软雅黑" w:hAnsi="微软雅黑" w:hint="eastAsia"/>
          <w:szCs w:val="21"/>
        </w:rPr>
        <w:t>3、设计图纸 ：</w:t>
      </w:r>
      <w:proofErr w:type="gramStart"/>
      <w:r w:rsidRPr="00297055">
        <w:rPr>
          <w:rFonts w:ascii="微软雅黑" w:eastAsia="微软雅黑" w:hAnsi="微软雅黑" w:hint="eastAsia"/>
          <w:szCs w:val="21"/>
        </w:rPr>
        <w:t>“</w:t>
      </w:r>
      <w:proofErr w:type="gramEnd"/>
      <w:r w:rsidRPr="00297055">
        <w:rPr>
          <w:rFonts w:ascii="微软雅黑" w:eastAsia="微软雅黑" w:hAnsi="微软雅黑" w:hint="eastAsia"/>
          <w:szCs w:val="21"/>
        </w:rPr>
        <w:t>注：A3纸彩色打印单独装订，六份（一正五副），并在设计图纸封面注明“正本”、“副本”字样。若正本和副本有差异，以正本为准。</w:t>
      </w:r>
      <w:proofErr w:type="gramStart"/>
      <w:r w:rsidRPr="00297055">
        <w:rPr>
          <w:rFonts w:ascii="微软雅黑" w:eastAsia="微软雅黑" w:hAnsi="微软雅黑" w:hint="eastAsia"/>
          <w:szCs w:val="21"/>
        </w:rPr>
        <w:t>”</w:t>
      </w:r>
      <w:proofErr w:type="gramEnd"/>
      <w:r w:rsidRPr="00297055">
        <w:rPr>
          <w:rFonts w:ascii="微软雅黑" w:eastAsia="微软雅黑" w:hAnsi="微软雅黑" w:hint="eastAsia"/>
          <w:szCs w:val="21"/>
        </w:rPr>
        <w:t>；</w:t>
      </w:r>
    </w:p>
    <w:p w:rsidR="00297055" w:rsidRPr="00297055" w:rsidRDefault="00297055" w:rsidP="00297055">
      <w:pPr>
        <w:spacing w:line="360" w:lineRule="auto"/>
        <w:rPr>
          <w:rFonts w:ascii="微软雅黑" w:eastAsia="微软雅黑" w:hAnsi="微软雅黑"/>
          <w:szCs w:val="21"/>
        </w:rPr>
      </w:pPr>
      <w:r w:rsidRPr="00297055">
        <w:rPr>
          <w:rFonts w:ascii="微软雅黑" w:eastAsia="微软雅黑" w:hAnsi="微软雅黑" w:hint="eastAsia"/>
          <w:szCs w:val="21"/>
        </w:rPr>
        <w:t>4、展品为甲供，如部分展品需要复制或制作，需要乙供；模型根据设计方案，由乙方提供。5、空调设施只需要利用原有中央空调，从一楼空调井（位置如图所示）接入管道，做好出风口。</w:t>
      </w:r>
    </w:p>
    <w:p w:rsidR="00297055" w:rsidRPr="00297055" w:rsidRDefault="00297055" w:rsidP="00297055">
      <w:pPr>
        <w:spacing w:line="360" w:lineRule="auto"/>
        <w:rPr>
          <w:szCs w:val="21"/>
        </w:rPr>
      </w:pPr>
      <w:r w:rsidRPr="00297055">
        <w:rPr>
          <w:rFonts w:hint="eastAsia"/>
          <w:noProof/>
          <w:szCs w:val="21"/>
        </w:rPr>
        <w:lastRenderedPageBreak/>
        <w:drawing>
          <wp:inline distT="0" distB="0" distL="114300" distR="114300">
            <wp:extent cx="2948940" cy="4422775"/>
            <wp:effectExtent l="0" t="0" r="7620" b="12065"/>
            <wp:docPr id="10" name="图片 2" descr="c86f7324aab7940d3fc26662824ab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86f7324aab7940d3fc26662824abd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442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055" w:rsidRPr="00297055" w:rsidRDefault="00297055" w:rsidP="00297055">
      <w:pPr>
        <w:numPr>
          <w:ilvl w:val="0"/>
          <w:numId w:val="2"/>
        </w:numPr>
        <w:spacing w:line="360" w:lineRule="auto"/>
        <w:rPr>
          <w:rFonts w:ascii="微软雅黑" w:eastAsia="微软雅黑" w:hAnsi="微软雅黑"/>
          <w:szCs w:val="21"/>
        </w:rPr>
      </w:pPr>
      <w:r w:rsidRPr="00297055">
        <w:rPr>
          <w:rFonts w:ascii="微软雅黑" w:eastAsia="微软雅黑" w:hAnsi="微软雅黑" w:hint="eastAsia"/>
          <w:szCs w:val="21"/>
        </w:rPr>
        <w:t>消防系统指因设计施工带来的消防改造。</w:t>
      </w:r>
    </w:p>
    <w:p w:rsidR="00297055" w:rsidRPr="00297055" w:rsidRDefault="00297055" w:rsidP="00297055">
      <w:pPr>
        <w:numPr>
          <w:ilvl w:val="0"/>
          <w:numId w:val="2"/>
        </w:numPr>
        <w:spacing w:line="360" w:lineRule="auto"/>
        <w:rPr>
          <w:rFonts w:ascii="微软雅黑" w:eastAsia="微软雅黑" w:hAnsi="微软雅黑"/>
          <w:szCs w:val="21"/>
        </w:rPr>
      </w:pPr>
      <w:r w:rsidRPr="00297055">
        <w:rPr>
          <w:rFonts w:ascii="微软雅黑" w:eastAsia="微软雅黑" w:hAnsi="微软雅黑" w:hint="eastAsia"/>
          <w:szCs w:val="21"/>
        </w:rPr>
        <w:t>监控设施包含在内，具体见竞争性磋商文件“第六章  校史馆采购需求’五、其他要求’” 。</w:t>
      </w:r>
    </w:p>
    <w:p w:rsidR="00297055" w:rsidRPr="00297055" w:rsidRDefault="00297055" w:rsidP="00297055">
      <w:pPr>
        <w:numPr>
          <w:ilvl w:val="0"/>
          <w:numId w:val="2"/>
        </w:numPr>
        <w:spacing w:line="360" w:lineRule="auto"/>
        <w:rPr>
          <w:rFonts w:ascii="微软雅黑" w:eastAsia="微软雅黑" w:hAnsi="微软雅黑"/>
          <w:szCs w:val="21"/>
        </w:rPr>
      </w:pPr>
      <w:r w:rsidRPr="00297055">
        <w:rPr>
          <w:rFonts w:ascii="微软雅黑" w:eastAsia="微软雅黑" w:hAnsi="微软雅黑" w:hint="eastAsia"/>
          <w:szCs w:val="21"/>
        </w:rPr>
        <w:t>主要项目管理人员指项目副经理、技术负责人、专职安全生产管理人员、施工员、</w:t>
      </w:r>
      <w:proofErr w:type="gramStart"/>
      <w:r w:rsidRPr="00297055">
        <w:rPr>
          <w:rFonts w:ascii="微软雅黑" w:eastAsia="微软雅黑" w:hAnsi="微软雅黑" w:hint="eastAsia"/>
          <w:szCs w:val="21"/>
        </w:rPr>
        <w:t>质量员</w:t>
      </w:r>
      <w:proofErr w:type="gramEnd"/>
      <w:r w:rsidRPr="00297055">
        <w:rPr>
          <w:rFonts w:ascii="微软雅黑" w:eastAsia="微软雅黑" w:hAnsi="微软雅黑" w:hint="eastAsia"/>
          <w:szCs w:val="21"/>
        </w:rPr>
        <w:t>等岗位人员，在表后附相关人员的证书证明材料。</w:t>
      </w:r>
    </w:p>
    <w:p w:rsidR="00297055" w:rsidRPr="00297055" w:rsidRDefault="00297055" w:rsidP="00297055">
      <w:pPr>
        <w:numPr>
          <w:ilvl w:val="0"/>
          <w:numId w:val="2"/>
        </w:numPr>
        <w:spacing w:line="360" w:lineRule="auto"/>
        <w:rPr>
          <w:rFonts w:ascii="微软雅黑" w:eastAsia="微软雅黑" w:hAnsi="微软雅黑"/>
          <w:szCs w:val="21"/>
        </w:rPr>
      </w:pPr>
      <w:r w:rsidRPr="00297055">
        <w:rPr>
          <w:rFonts w:ascii="微软雅黑" w:eastAsia="微软雅黑" w:hAnsi="微软雅黑" w:hint="eastAsia"/>
          <w:szCs w:val="21"/>
        </w:rPr>
        <w:t>在本表后面</w:t>
      </w:r>
      <w:proofErr w:type="gramStart"/>
      <w:r w:rsidRPr="00297055">
        <w:rPr>
          <w:rFonts w:ascii="微软雅黑" w:eastAsia="微软雅黑" w:hAnsi="微软雅黑" w:hint="eastAsia"/>
          <w:szCs w:val="21"/>
        </w:rPr>
        <w:t>附合同</w:t>
      </w:r>
      <w:proofErr w:type="gramEnd"/>
      <w:r w:rsidRPr="00297055">
        <w:rPr>
          <w:rFonts w:ascii="微软雅黑" w:eastAsia="微软雅黑" w:hAnsi="微软雅黑" w:hint="eastAsia"/>
          <w:szCs w:val="21"/>
        </w:rPr>
        <w:t>证明材料的复印件，具体年份要求见供应商须知前附表。每张表格只填写一个项目，并标明序号。</w:t>
      </w:r>
    </w:p>
    <w:p w:rsidR="006A359D" w:rsidRPr="00297055" w:rsidRDefault="006A359D"/>
    <w:sectPr w:rsidR="006A359D" w:rsidRPr="00297055" w:rsidSect="006A3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BA23FE"/>
    <w:multiLevelType w:val="singleLevel"/>
    <w:tmpl w:val="80BA23FE"/>
    <w:lvl w:ilvl="0">
      <w:start w:val="6"/>
      <w:numFmt w:val="decimal"/>
      <w:suff w:val="nothing"/>
      <w:lvlText w:val="%1、"/>
      <w:lvlJc w:val="left"/>
    </w:lvl>
  </w:abstractNum>
  <w:abstractNum w:abstractNumId="1">
    <w:nsid w:val="BC7E0BFC"/>
    <w:multiLevelType w:val="singleLevel"/>
    <w:tmpl w:val="BC7E0BFC"/>
    <w:lvl w:ilvl="0">
      <w:start w:val="6"/>
      <w:numFmt w:val="decimal"/>
      <w:suff w:val="nothing"/>
      <w:lvlText w:val="%1、"/>
      <w:lvlJc w:val="left"/>
    </w:lvl>
  </w:abstractNum>
  <w:abstractNum w:abstractNumId="2">
    <w:nsid w:val="607C31DF"/>
    <w:multiLevelType w:val="hybridMultilevel"/>
    <w:tmpl w:val="28409E14"/>
    <w:lvl w:ilvl="0" w:tplc="AFC246EC">
      <w:start w:val="9"/>
      <w:numFmt w:val="decimal"/>
      <w:lvlText w:val="%1】"/>
      <w:lvlJc w:val="left"/>
      <w:pPr>
        <w:ind w:left="360" w:hanging="360"/>
      </w:pPr>
      <w:rPr>
        <w:rFonts w:ascii="微软雅黑" w:eastAsia="微软雅黑" w:hAnsi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7055"/>
    <w:rsid w:val="00297055"/>
    <w:rsid w:val="0065433E"/>
    <w:rsid w:val="006A359D"/>
    <w:rsid w:val="007D731D"/>
    <w:rsid w:val="00E8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97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297055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297055"/>
  </w:style>
  <w:style w:type="paragraph" w:styleId="2">
    <w:name w:val="Body Text First Indent 2"/>
    <w:basedOn w:val="a3"/>
    <w:link w:val="2Char"/>
    <w:uiPriority w:val="99"/>
    <w:unhideWhenUsed/>
    <w:qFormat/>
    <w:rsid w:val="00297055"/>
    <w:pPr>
      <w:ind w:left="200" w:firstLineChars="200" w:firstLine="200"/>
    </w:pPr>
    <w:rPr>
      <w:rFonts w:ascii="Times New Roman" w:hAnsi="Times New Roman"/>
      <w:szCs w:val="21"/>
    </w:rPr>
  </w:style>
  <w:style w:type="character" w:customStyle="1" w:styleId="2Char">
    <w:name w:val="正文首行缩进 2 Char"/>
    <w:basedOn w:val="Char"/>
    <w:link w:val="2"/>
    <w:uiPriority w:val="99"/>
    <w:rsid w:val="00297055"/>
    <w:rPr>
      <w:rFonts w:ascii="Times New Roman" w:hAnsi="Times New Roman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29705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97055"/>
    <w:rPr>
      <w:sz w:val="18"/>
      <w:szCs w:val="18"/>
    </w:rPr>
  </w:style>
  <w:style w:type="paragraph" w:styleId="a5">
    <w:name w:val="List Paragraph"/>
    <w:basedOn w:val="a"/>
    <w:uiPriority w:val="34"/>
    <w:qFormat/>
    <w:rsid w:val="0029705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559</Words>
  <Characters>812</Characters>
  <Application>Microsoft Office Word</Application>
  <DocSecurity>0</DocSecurity>
  <Lines>203</Lines>
  <Paragraphs>171</Paragraphs>
  <ScaleCrop>false</ScaleCrop>
  <Company>2012dnd.com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4</cp:revision>
  <dcterms:created xsi:type="dcterms:W3CDTF">2019-11-21T09:09:00Z</dcterms:created>
  <dcterms:modified xsi:type="dcterms:W3CDTF">2019-11-21T09:26:00Z</dcterms:modified>
</cp:coreProperties>
</file>