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1" w:rsidRDefault="00B24001" w:rsidP="00B24001">
      <w:pPr>
        <w:spacing w:after="0" w:line="520" w:lineRule="exact"/>
        <w:ind w:firstLine="641"/>
        <w:jc w:val="center"/>
        <w:rPr>
          <w:rFonts w:ascii="黑体" w:eastAsia="黑体" w:hAnsi="黑体" w:cs="黑体"/>
          <w:sz w:val="44"/>
          <w:szCs w:val="44"/>
        </w:rPr>
      </w:pPr>
      <w:r w:rsidRPr="00B24001">
        <w:rPr>
          <w:rFonts w:ascii="黑体" w:eastAsia="黑体" w:hAnsi="黑体" w:cs="黑体" w:hint="eastAsia"/>
          <w:sz w:val="44"/>
          <w:szCs w:val="44"/>
        </w:rPr>
        <w:t>资产管理处“不忘初心、牢记使命”</w:t>
      </w:r>
    </w:p>
    <w:p w:rsidR="00B24001" w:rsidRDefault="00B24001" w:rsidP="00B24001">
      <w:pPr>
        <w:spacing w:after="0" w:line="520" w:lineRule="exact"/>
        <w:ind w:firstLine="641"/>
        <w:jc w:val="center"/>
        <w:rPr>
          <w:rFonts w:ascii="黑体" w:eastAsia="黑体" w:hAnsi="黑体" w:cs="黑体"/>
          <w:sz w:val="44"/>
          <w:szCs w:val="44"/>
        </w:rPr>
      </w:pPr>
      <w:r w:rsidRPr="00B24001">
        <w:rPr>
          <w:rFonts w:ascii="黑体" w:eastAsia="黑体" w:hAnsi="黑体" w:cs="黑体" w:hint="eastAsia"/>
          <w:sz w:val="44"/>
          <w:szCs w:val="44"/>
        </w:rPr>
        <w:t>主题教育征求意见表</w:t>
      </w:r>
    </w:p>
    <w:p w:rsidR="006A4C65" w:rsidRPr="00B24001" w:rsidRDefault="006A4C65" w:rsidP="006A4C65">
      <w:pPr>
        <w:spacing w:line="360" w:lineRule="exact"/>
        <w:ind w:firstLine="641"/>
        <w:rPr>
          <w:rFonts w:asciiTheme="minorEastAsia" w:eastAsiaTheme="minorEastAsia" w:hAnsiTheme="minorEastAsia" w:cs="仿宋"/>
          <w:sz w:val="28"/>
          <w:szCs w:val="28"/>
        </w:rPr>
      </w:pP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为深入推进“不忘初心、牢记使命”主题教育，扎实做好征求意见工作，根据《</w:t>
      </w:r>
      <w:r w:rsidRPr="00B24001">
        <w:rPr>
          <w:rFonts w:asciiTheme="minorEastAsia" w:eastAsiaTheme="minorEastAsia" w:hAnsiTheme="minorEastAsia" w:hint="eastAsia"/>
          <w:sz w:val="28"/>
          <w:szCs w:val="28"/>
        </w:rPr>
        <w:t>德州学院开展“不忘初心、牢记使命”主题教育实施方案</w:t>
      </w: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》统一部署，结合资产管理处工作实际，现面向您征求意见。请对资产管理处领导班子和成员</w:t>
      </w:r>
      <w:r w:rsidRPr="00B24001">
        <w:rPr>
          <w:rFonts w:asciiTheme="minorEastAsia" w:eastAsiaTheme="minorEastAsia" w:hAnsiTheme="minorEastAsia" w:cs="仿宋" w:hint="eastAsia"/>
          <w:bCs/>
          <w:sz w:val="28"/>
          <w:szCs w:val="28"/>
        </w:rPr>
        <w:t>在学习贯彻习近平新时代中国特色社会主义思想、突出党的政治建设、严明党的政治纪律和政治规矩、</w:t>
      </w:r>
      <w:r w:rsidRPr="00B24001">
        <w:rPr>
          <w:rFonts w:asciiTheme="minorEastAsia" w:eastAsiaTheme="minorEastAsia" w:hAnsiTheme="minorEastAsia" w:hint="eastAsia"/>
          <w:bCs/>
          <w:sz w:val="28"/>
          <w:szCs w:val="28"/>
        </w:rPr>
        <w:t>增强“四个意识”，坚定“四个自信”，做到“两个维护”方面；</w:t>
      </w:r>
      <w:r w:rsidR="00407E57">
        <w:rPr>
          <w:rFonts w:asciiTheme="minorEastAsia" w:eastAsiaTheme="minorEastAsia" w:hAnsiTheme="minorEastAsia" w:hint="eastAsia"/>
          <w:bCs/>
          <w:sz w:val="28"/>
          <w:szCs w:val="28"/>
        </w:rPr>
        <w:t>业务工作方面及</w:t>
      </w:r>
      <w:r w:rsidRPr="00B24001">
        <w:rPr>
          <w:rFonts w:asciiTheme="minorEastAsia" w:eastAsiaTheme="minorEastAsia" w:hAnsiTheme="minorEastAsia" w:cs="仿宋" w:hint="eastAsia"/>
          <w:bCs/>
          <w:sz w:val="28"/>
          <w:szCs w:val="28"/>
        </w:rPr>
        <w:t>其他方面</w:t>
      </w: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存在的问题和不足征求意见建议。</w:t>
      </w:r>
      <w:r w:rsidR="00A708AA">
        <w:rPr>
          <w:rFonts w:asciiTheme="minorEastAsia" w:eastAsiaTheme="minorEastAsia" w:hAnsiTheme="minorEastAsia" w:cs="仿宋" w:hint="eastAsia"/>
          <w:sz w:val="28"/>
          <w:szCs w:val="28"/>
        </w:rPr>
        <w:t>请您</w:t>
      </w:r>
      <w:r w:rsidR="00A708AA" w:rsidRPr="00A708AA">
        <w:rPr>
          <w:rFonts w:asciiTheme="minorEastAsia" w:eastAsiaTheme="minorEastAsia" w:hAnsiTheme="minorEastAsia" w:cs="仿宋" w:hint="eastAsia"/>
          <w:sz w:val="28"/>
          <w:szCs w:val="28"/>
        </w:rPr>
        <w:t>于10月5日以前，电子版发至资产管理处专用邮箱 ：</w:t>
      </w:r>
      <w:r w:rsidR="00A708AA" w:rsidRPr="00A708AA">
        <w:rPr>
          <w:rFonts w:asciiTheme="minorEastAsia" w:eastAsiaTheme="minorEastAsia" w:hAnsiTheme="minorEastAsia" w:cs="仿宋"/>
          <w:sz w:val="28"/>
          <w:szCs w:val="28"/>
        </w:rPr>
        <w:t>dzxyzcglc@126.com</w:t>
      </w:r>
      <w:r w:rsidR="00A708AA">
        <w:rPr>
          <w:rFonts w:asciiTheme="minorEastAsia" w:eastAsiaTheme="minorEastAsia" w:hAnsiTheme="minorEastAsia" w:cs="仿宋" w:hint="eastAsia"/>
          <w:sz w:val="28"/>
          <w:szCs w:val="28"/>
        </w:rPr>
        <w:t>,谢谢!</w:t>
      </w:r>
    </w:p>
    <w:p w:rsidR="006A4C65" w:rsidRPr="006A4C65" w:rsidRDefault="006A4C65" w:rsidP="00407E57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6A4C65">
        <w:rPr>
          <w:rFonts w:asciiTheme="minorEastAsia" w:hAnsiTheme="minorEastAsia" w:hint="eastAsia"/>
          <w:b/>
          <w:sz w:val="30"/>
          <w:szCs w:val="30"/>
        </w:rPr>
        <w:t>资产管理处</w:t>
      </w:r>
      <w:r w:rsidR="00407E57" w:rsidRPr="006A4C65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6A4C65">
        <w:rPr>
          <w:rFonts w:asciiTheme="minorEastAsia" w:hAnsiTheme="minorEastAsia" w:hint="eastAsia"/>
          <w:b/>
          <w:sz w:val="30"/>
          <w:szCs w:val="30"/>
        </w:rPr>
        <w:t>“不忘初心、牢记使命”主题教育征求意见表</w:t>
      </w:r>
    </w:p>
    <w:tbl>
      <w:tblPr>
        <w:tblStyle w:val="a7"/>
        <w:tblW w:w="0" w:type="auto"/>
        <w:jc w:val="center"/>
        <w:tblLook w:val="04A0"/>
      </w:tblPr>
      <w:tblGrid>
        <w:gridCol w:w="1530"/>
        <w:gridCol w:w="6996"/>
      </w:tblGrid>
      <w:tr w:rsidR="00407E57" w:rsidRPr="00DE4891" w:rsidTr="00407E57">
        <w:trPr>
          <w:trHeight w:val="1996"/>
          <w:jc w:val="center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07E57" w:rsidRPr="00321BDC" w:rsidRDefault="00407E57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对资产管理处班子的意见建议</w:t>
            </w:r>
          </w:p>
        </w:tc>
        <w:tc>
          <w:tcPr>
            <w:tcW w:w="6992" w:type="dxa"/>
            <w:tcBorders>
              <w:left w:val="single" w:sz="4" w:space="0" w:color="auto"/>
            </w:tcBorders>
            <w:vAlign w:val="center"/>
          </w:tcPr>
          <w:p w:rsidR="00407E57" w:rsidRPr="00321BDC" w:rsidRDefault="00407E57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19"/>
              </w:rPr>
              <w:t>无意见</w:t>
            </w:r>
          </w:p>
        </w:tc>
      </w:tr>
      <w:tr w:rsidR="006A4C65" w:rsidRPr="00DE4891" w:rsidTr="00407E57">
        <w:trPr>
          <w:trHeight w:val="183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魏兴国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19"/>
              </w:rPr>
              <w:t>无</w:t>
            </w: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4C65" w:rsidRPr="00DE4891" w:rsidTr="00407E57">
        <w:trPr>
          <w:trHeight w:val="197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王桂英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4C65" w:rsidRPr="00DE4891" w:rsidTr="00407E57">
        <w:trPr>
          <w:trHeight w:val="240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张  勇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19"/>
              </w:rPr>
              <w:t>无</w:t>
            </w: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A4C65" w:rsidRDefault="006A4C65" w:rsidP="006A4C65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注：本表不署名。于</w:t>
      </w:r>
      <w:r w:rsidR="009B7260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B7260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日以前，电子版发至资产管理处专用邮箱 ：</w:t>
      </w:r>
      <w:r w:rsidR="009B7260" w:rsidRPr="009B7260">
        <w:rPr>
          <w:rFonts w:ascii="仿宋" w:eastAsia="仿宋" w:hAnsi="仿宋" w:cs="仿宋"/>
          <w:sz w:val="28"/>
          <w:szCs w:val="28"/>
        </w:rPr>
        <w:t>dzxyzcglc@126.com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6A4C65" w:rsidSect="006A4C65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CEE"/>
    <w:multiLevelType w:val="multilevel"/>
    <w:tmpl w:val="BF3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0322"/>
    <w:rsid w:val="0019438B"/>
    <w:rsid w:val="001D5BEF"/>
    <w:rsid w:val="002125E0"/>
    <w:rsid w:val="0025281B"/>
    <w:rsid w:val="00323B43"/>
    <w:rsid w:val="003251A3"/>
    <w:rsid w:val="00333A5F"/>
    <w:rsid w:val="003D37D8"/>
    <w:rsid w:val="00407E57"/>
    <w:rsid w:val="00426133"/>
    <w:rsid w:val="004358AB"/>
    <w:rsid w:val="0051471C"/>
    <w:rsid w:val="0053270F"/>
    <w:rsid w:val="00663AC7"/>
    <w:rsid w:val="006A4C65"/>
    <w:rsid w:val="007435C0"/>
    <w:rsid w:val="00783189"/>
    <w:rsid w:val="00860153"/>
    <w:rsid w:val="008B7726"/>
    <w:rsid w:val="00957CE5"/>
    <w:rsid w:val="00962927"/>
    <w:rsid w:val="00973816"/>
    <w:rsid w:val="009B7260"/>
    <w:rsid w:val="00A708AA"/>
    <w:rsid w:val="00B24001"/>
    <w:rsid w:val="00B6009D"/>
    <w:rsid w:val="00B70A87"/>
    <w:rsid w:val="00BD5168"/>
    <w:rsid w:val="00C63823"/>
    <w:rsid w:val="00D31D50"/>
    <w:rsid w:val="00D82EAA"/>
    <w:rsid w:val="00E72893"/>
    <w:rsid w:val="00ED550B"/>
    <w:rsid w:val="00FB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528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25281B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5281B"/>
    <w:rPr>
      <w:rFonts w:ascii="宋体" w:eastAsia="宋体" w:hAnsi="宋体" w:cs="宋体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2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5281B"/>
    <w:rPr>
      <w:b/>
      <w:bCs/>
    </w:rPr>
  </w:style>
  <w:style w:type="character" w:styleId="a5">
    <w:name w:val="Hyperlink"/>
    <w:basedOn w:val="a0"/>
    <w:uiPriority w:val="99"/>
    <w:semiHidden/>
    <w:unhideWhenUsed/>
    <w:rsid w:val="0025281B"/>
    <w:rPr>
      <w:strike w:val="0"/>
      <w:dstrike w:val="0"/>
      <w:color w:val="333333"/>
      <w:u w:val="none"/>
      <w:effect w:val="none"/>
    </w:rPr>
  </w:style>
  <w:style w:type="character" w:customStyle="1" w:styleId="others">
    <w:name w:val="others"/>
    <w:basedOn w:val="a0"/>
    <w:rsid w:val="0025281B"/>
  </w:style>
  <w:style w:type="character" w:customStyle="1" w:styleId="publishtime">
    <w:name w:val="publishtime"/>
    <w:basedOn w:val="a0"/>
    <w:rsid w:val="0025281B"/>
  </w:style>
  <w:style w:type="character" w:customStyle="1" w:styleId="resourse">
    <w:name w:val="resourse"/>
    <w:basedOn w:val="a0"/>
    <w:rsid w:val="0025281B"/>
  </w:style>
  <w:style w:type="character" w:customStyle="1" w:styleId="1Char">
    <w:name w:val="标题 1 Char"/>
    <w:basedOn w:val="a0"/>
    <w:link w:val="1"/>
    <w:uiPriority w:val="9"/>
    <w:rsid w:val="0025281B"/>
    <w:rPr>
      <w:rFonts w:ascii="Tahoma" w:hAnsi="Tahoma"/>
      <w:b/>
      <w:bCs/>
      <w:kern w:val="44"/>
      <w:sz w:val="44"/>
      <w:szCs w:val="44"/>
    </w:rPr>
  </w:style>
  <w:style w:type="character" w:customStyle="1" w:styleId="minfotime1">
    <w:name w:val="m_info_time1"/>
    <w:basedOn w:val="a0"/>
    <w:rsid w:val="0025281B"/>
    <w:rPr>
      <w:color w:val="B3B3B3"/>
      <w:sz w:val="17"/>
      <w:szCs w:val="17"/>
    </w:rPr>
  </w:style>
  <w:style w:type="character" w:customStyle="1" w:styleId="minfosource1">
    <w:name w:val="m_info_source1"/>
    <w:basedOn w:val="a0"/>
    <w:rsid w:val="0025281B"/>
    <w:rPr>
      <w:color w:val="B3B3B3"/>
      <w:sz w:val="17"/>
      <w:szCs w:val="17"/>
    </w:rPr>
  </w:style>
  <w:style w:type="paragraph" w:styleId="a6">
    <w:name w:val="No Spacing"/>
    <w:uiPriority w:val="1"/>
    <w:qFormat/>
    <w:rsid w:val="00D82EAA"/>
    <w:pPr>
      <w:adjustRightInd w:val="0"/>
      <w:snapToGrid w:val="0"/>
      <w:spacing w:after="0" w:line="240" w:lineRule="auto"/>
    </w:pPr>
    <w:rPr>
      <w:rFonts w:ascii="Tahoma" w:hAnsi="Tahoma"/>
    </w:rPr>
  </w:style>
  <w:style w:type="table" w:styleId="a7">
    <w:name w:val="Table Grid"/>
    <w:basedOn w:val="a1"/>
    <w:uiPriority w:val="59"/>
    <w:rsid w:val="006A4C65"/>
    <w:pPr>
      <w:spacing w:after="0" w:line="240" w:lineRule="auto"/>
    </w:pPr>
    <w:rPr>
      <w:rFonts w:eastAsia="Times New Roman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85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68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4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1450">
                          <w:marLeft w:val="0"/>
                          <w:marRight w:val="0"/>
                          <w:marTop w:val="10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95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魏兴国</cp:lastModifiedBy>
  <cp:revision>7</cp:revision>
  <dcterms:created xsi:type="dcterms:W3CDTF">2019-09-28T08:08:00Z</dcterms:created>
  <dcterms:modified xsi:type="dcterms:W3CDTF">2019-09-28T08:34:00Z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1" w:rsidRDefault="00B24001" w:rsidP="00B24001">
      <w:pPr>
        <w:spacing w:after="0" w:line="520" w:lineRule="exact"/>
        <w:ind w:firstLine="641"/>
        <w:jc w:val="center"/>
        <w:rPr>
          <w:rFonts w:ascii="黑体" w:eastAsia="黑体" w:hAnsi="黑体" w:cs="黑体"/>
          <w:sz w:val="44"/>
          <w:szCs w:val="44"/>
        </w:rPr>
      </w:pPr>
      <w:r w:rsidRPr="00B24001">
        <w:rPr>
          <w:rFonts w:ascii="黑体" w:eastAsia="黑体" w:hAnsi="黑体" w:cs="黑体" w:hint="eastAsia"/>
          <w:sz w:val="44"/>
          <w:szCs w:val="44"/>
        </w:rPr>
        <w:t>资产管理处“不忘初心、牢记使命”</w:t>
      </w:r>
    </w:p>
    <w:p w:rsidR="00B24001" w:rsidRDefault="00B24001" w:rsidP="00B24001">
      <w:pPr>
        <w:spacing w:after="0" w:line="520" w:lineRule="exact"/>
        <w:ind w:firstLine="641"/>
        <w:jc w:val="center"/>
        <w:rPr>
          <w:rFonts w:ascii="黑体" w:eastAsia="黑体" w:hAnsi="黑体" w:cs="黑体"/>
          <w:sz w:val="44"/>
          <w:szCs w:val="44"/>
        </w:rPr>
      </w:pPr>
      <w:r w:rsidRPr="00B24001">
        <w:rPr>
          <w:rFonts w:ascii="黑体" w:eastAsia="黑体" w:hAnsi="黑体" w:cs="黑体" w:hint="eastAsia"/>
          <w:sz w:val="44"/>
          <w:szCs w:val="44"/>
        </w:rPr>
        <w:t>主题教育征求意见表</w:t>
      </w:r>
    </w:p>
    <w:p w:rsidR="006A4C65" w:rsidRPr="00B24001" w:rsidRDefault="006A4C65" w:rsidP="006A4C65">
      <w:pPr>
        <w:spacing w:line="360" w:lineRule="exact"/>
        <w:ind w:firstLine="641"/>
        <w:rPr>
          <w:rFonts w:asciiTheme="minorEastAsia" w:eastAsiaTheme="minorEastAsia" w:hAnsiTheme="minorEastAsia" w:cs="仿宋"/>
          <w:sz w:val="28"/>
          <w:szCs w:val="28"/>
        </w:rPr>
      </w:pP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为深入推进“不忘初心、牢记使命”主题教育，扎实做好征求意见工作，根据《</w:t>
      </w:r>
      <w:r w:rsidRPr="00B24001">
        <w:rPr>
          <w:rFonts w:asciiTheme="minorEastAsia" w:eastAsiaTheme="minorEastAsia" w:hAnsiTheme="minorEastAsia" w:hint="eastAsia"/>
          <w:sz w:val="28"/>
          <w:szCs w:val="28"/>
        </w:rPr>
        <w:t>德州学院开展“不忘初心、牢记使命”主题教育实施方案</w:t>
      </w: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》统一部署，结合资产管理处工作实际，现面向您征求意见。请对资产管理处领导班子和成员</w:t>
      </w:r>
      <w:r w:rsidRPr="00B24001">
        <w:rPr>
          <w:rFonts w:asciiTheme="minorEastAsia" w:eastAsiaTheme="minorEastAsia" w:hAnsiTheme="minorEastAsia" w:cs="仿宋" w:hint="eastAsia"/>
          <w:bCs/>
          <w:sz w:val="28"/>
          <w:szCs w:val="28"/>
        </w:rPr>
        <w:t>在学习贯彻习近平新时代中国特色社会主义思想、突出党的政治建设、严明党的政治纪律和政治规矩、</w:t>
      </w:r>
      <w:r w:rsidRPr="00B24001">
        <w:rPr>
          <w:rFonts w:asciiTheme="minorEastAsia" w:eastAsiaTheme="minorEastAsia" w:hAnsiTheme="minorEastAsia" w:hint="eastAsia"/>
          <w:bCs/>
          <w:sz w:val="28"/>
          <w:szCs w:val="28"/>
        </w:rPr>
        <w:t>增强“四个意识”，坚定“四个自信”，做到“两个维护”方面；</w:t>
      </w:r>
      <w:r w:rsidR="00407E57">
        <w:rPr>
          <w:rFonts w:asciiTheme="minorEastAsia" w:eastAsiaTheme="minorEastAsia" w:hAnsiTheme="minorEastAsia" w:hint="eastAsia"/>
          <w:bCs/>
          <w:sz w:val="28"/>
          <w:szCs w:val="28"/>
        </w:rPr>
        <w:t>业务工作方面及</w:t>
      </w:r>
      <w:r w:rsidRPr="00B24001">
        <w:rPr>
          <w:rFonts w:asciiTheme="minorEastAsia" w:eastAsiaTheme="minorEastAsia" w:hAnsiTheme="minorEastAsia" w:cs="仿宋" w:hint="eastAsia"/>
          <w:bCs/>
          <w:sz w:val="28"/>
          <w:szCs w:val="28"/>
        </w:rPr>
        <w:t>其他方面</w:t>
      </w:r>
      <w:r w:rsidRPr="00B24001">
        <w:rPr>
          <w:rFonts w:asciiTheme="minorEastAsia" w:eastAsiaTheme="minorEastAsia" w:hAnsiTheme="minorEastAsia" w:cs="仿宋" w:hint="eastAsia"/>
          <w:sz w:val="28"/>
          <w:szCs w:val="28"/>
        </w:rPr>
        <w:t>存在的问题和不足征求意见建议。</w:t>
      </w:r>
      <w:r w:rsidR="00A708AA">
        <w:rPr>
          <w:rFonts w:asciiTheme="minorEastAsia" w:eastAsiaTheme="minorEastAsia" w:hAnsiTheme="minorEastAsia" w:cs="仿宋" w:hint="eastAsia"/>
          <w:sz w:val="28"/>
          <w:szCs w:val="28"/>
        </w:rPr>
        <w:t>请您</w:t>
      </w:r>
      <w:r w:rsidR="00A708AA" w:rsidRPr="00A708AA">
        <w:rPr>
          <w:rFonts w:asciiTheme="minorEastAsia" w:eastAsiaTheme="minorEastAsia" w:hAnsiTheme="minorEastAsia" w:cs="仿宋" w:hint="eastAsia"/>
          <w:sz w:val="28"/>
          <w:szCs w:val="28"/>
        </w:rPr>
        <w:t>于10月5日以前，电子版发至资产管理处专用邮箱 ：</w:t>
      </w:r>
      <w:r w:rsidR="00A708AA" w:rsidRPr="00A708AA">
        <w:rPr>
          <w:rFonts w:asciiTheme="minorEastAsia" w:eastAsiaTheme="minorEastAsia" w:hAnsiTheme="minorEastAsia" w:cs="仿宋"/>
          <w:sz w:val="28"/>
          <w:szCs w:val="28"/>
        </w:rPr>
        <w:t>dzxyzcglc@126.com</w:t>
      </w:r>
      <w:r w:rsidR="00A708AA">
        <w:rPr>
          <w:rFonts w:asciiTheme="minorEastAsia" w:eastAsiaTheme="minorEastAsia" w:hAnsiTheme="minorEastAsia" w:cs="仿宋" w:hint="eastAsia"/>
          <w:sz w:val="28"/>
          <w:szCs w:val="28"/>
        </w:rPr>
        <w:t>,谢谢!</w:t>
      </w:r>
    </w:p>
    <w:p w:rsidR="006A4C65" w:rsidRPr="006A4C65" w:rsidRDefault="006A4C65" w:rsidP="00407E57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6A4C65">
        <w:rPr>
          <w:rFonts w:asciiTheme="minorEastAsia" w:hAnsiTheme="minorEastAsia" w:hint="eastAsia"/>
          <w:b/>
          <w:sz w:val="30"/>
          <w:szCs w:val="30"/>
        </w:rPr>
        <w:t>资产管理处</w:t>
      </w:r>
      <w:r w:rsidR="00407E57" w:rsidRPr="006A4C65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6A4C65">
        <w:rPr>
          <w:rFonts w:asciiTheme="minorEastAsia" w:hAnsiTheme="minorEastAsia" w:hint="eastAsia"/>
          <w:b/>
          <w:sz w:val="30"/>
          <w:szCs w:val="30"/>
        </w:rPr>
        <w:t>“不忘初心、牢记使命”主题教育征求意见表</w:t>
      </w:r>
    </w:p>
    <w:tbl>
      <w:tblPr>
        <w:tblStyle w:val="a7"/>
        <w:tblW w:w="0" w:type="auto"/>
        <w:jc w:val="center"/>
        <w:tblLook w:val="04A0"/>
      </w:tblPr>
      <w:tblGrid>
        <w:gridCol w:w="1530"/>
        <w:gridCol w:w="6996"/>
      </w:tblGrid>
      <w:tr w:rsidR="00407E57" w:rsidRPr="00DE4891" w:rsidTr="00407E57">
        <w:trPr>
          <w:trHeight w:val="1996"/>
          <w:jc w:val="center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07E57" w:rsidRPr="00321BDC" w:rsidRDefault="00407E57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对资产管理处班子的意见建议</w:t>
            </w:r>
          </w:p>
        </w:tc>
        <w:tc>
          <w:tcPr>
            <w:tcW w:w="6992" w:type="dxa"/>
            <w:tcBorders>
              <w:left w:val="single" w:sz="4" w:space="0" w:color="auto"/>
            </w:tcBorders>
            <w:vAlign w:val="center"/>
          </w:tcPr>
          <w:p w:rsidR="00407E57" w:rsidRPr="00321BDC" w:rsidRDefault="00407E57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4C65" w:rsidRPr="00DE4891" w:rsidTr="00407E57">
        <w:trPr>
          <w:trHeight w:val="183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魏兴国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4C65" w:rsidRPr="00DE4891" w:rsidTr="00407E57">
        <w:trPr>
          <w:trHeight w:val="197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王桂英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A4C65" w:rsidRPr="00DE4891" w:rsidTr="00407E57">
        <w:trPr>
          <w:trHeight w:val="2400"/>
          <w:jc w:val="center"/>
        </w:trPr>
        <w:tc>
          <w:tcPr>
            <w:tcW w:w="1526" w:type="dxa"/>
            <w:vAlign w:val="center"/>
          </w:tcPr>
          <w:p w:rsidR="006A4C65" w:rsidRPr="00236F5C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张  勇</w:t>
            </w:r>
          </w:p>
        </w:tc>
        <w:tc>
          <w:tcPr>
            <w:tcW w:w="6996" w:type="dxa"/>
            <w:vAlign w:val="center"/>
          </w:tcPr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A4C65" w:rsidRPr="004E18D7" w:rsidRDefault="006A4C65" w:rsidP="00407E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A4C65" w:rsidRDefault="006A4C65" w:rsidP="006A4C65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注：本表不署名。于</w:t>
      </w:r>
      <w:r w:rsidR="009B7260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B7260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日以前，电子版发至资产管理处专用邮箱 ：</w:t>
      </w:r>
      <w:r w:rsidR="009B7260" w:rsidRPr="009B7260">
        <w:rPr>
          <w:rFonts w:ascii="仿宋" w:eastAsia="仿宋" w:hAnsi="仿宋" w:cs="仿宋"/>
          <w:sz w:val="28"/>
          <w:szCs w:val="28"/>
        </w:rPr>
        <w:t>dzxyzcglc@126.com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sectPr w:rsidR="006A4C65" w:rsidSect="006A4C65">
      <w:pgSz w:w="11906" w:h="16838"/>
      <w:pgMar w:top="1440" w:right="1531" w:bottom="1440" w:left="1531" w:header="709" w:footer="709" w:gutter="0"/>
      <w:cols w:space="708"/>
      <w:docGrid w:linePitch="360"/>
    </w:sectPr>
  </w:body>
</w:document>
</file>